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5FEC26" w14:textId="6518D8DC" w:rsidR="001F558C" w:rsidRDefault="009E5EC0">
      <w:pPr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/>
          <w:b/>
          <w:bCs/>
          <w:sz w:val="28"/>
          <w:szCs w:val="28"/>
        </w:rPr>
        <w:t>附件</w:t>
      </w:r>
      <w:r>
        <w:rPr>
          <w:rFonts w:ascii="宋体" w:eastAsia="宋体" w:hAnsi="宋体" w:cs="宋体"/>
          <w:b/>
          <w:bCs/>
          <w:sz w:val="28"/>
          <w:szCs w:val="28"/>
        </w:rPr>
        <w:t>1</w:t>
      </w:r>
      <w:r>
        <w:rPr>
          <w:rFonts w:ascii="宋体" w:eastAsia="宋体" w:hAnsi="宋体" w:cs="宋体"/>
          <w:b/>
          <w:bCs/>
          <w:sz w:val="28"/>
          <w:szCs w:val="28"/>
        </w:rPr>
        <w:t>：</w:t>
      </w:r>
    </w:p>
    <w:p w14:paraId="7BDFEFD1" w14:textId="62A099C4" w:rsidR="001E3CDA" w:rsidRPr="001F558C" w:rsidRDefault="009E5EC0" w:rsidP="001F558C">
      <w:pPr>
        <w:jc w:val="center"/>
        <w:rPr>
          <w:rFonts w:ascii="方正小标宋简体" w:eastAsia="方正小标宋简体" w:hint="eastAsia"/>
          <w:bCs/>
          <w:sz w:val="44"/>
          <w:szCs w:val="44"/>
        </w:rPr>
      </w:pPr>
      <w:bookmarkStart w:id="0" w:name="_GoBack"/>
      <w:r w:rsidRPr="001F558C">
        <w:rPr>
          <w:rFonts w:ascii="方正小标宋简体" w:eastAsia="方正小标宋简体" w:hAnsi="宋体" w:cs="宋体" w:hint="eastAsia"/>
          <w:bCs/>
          <w:sz w:val="44"/>
          <w:szCs w:val="44"/>
        </w:rPr>
        <w:t>2026</w:t>
      </w:r>
      <w:r w:rsidRPr="001F558C">
        <w:rPr>
          <w:rFonts w:ascii="方正小标宋简体" w:eastAsia="方正小标宋简体" w:hAnsi="宋体" w:cs="宋体" w:hint="eastAsia"/>
          <w:bCs/>
          <w:sz w:val="44"/>
          <w:szCs w:val="44"/>
        </w:rPr>
        <w:t>年</w:t>
      </w:r>
      <w:r w:rsidRPr="001F558C">
        <w:rPr>
          <w:rFonts w:ascii="方正小标宋简体" w:eastAsia="方正小标宋简体" w:hAnsi="宋体" w:cs="宋体" w:hint="eastAsia"/>
          <w:bCs/>
          <w:sz w:val="44"/>
          <w:szCs w:val="44"/>
        </w:rPr>
        <w:t>“</w:t>
      </w:r>
      <w:r w:rsidRPr="001F558C">
        <w:rPr>
          <w:rFonts w:ascii="方正小标宋简体" w:eastAsia="方正小标宋简体" w:hAnsi="宋体" w:cs="宋体" w:hint="eastAsia"/>
          <w:bCs/>
          <w:sz w:val="44"/>
          <w:szCs w:val="44"/>
        </w:rPr>
        <w:t>AI</w:t>
      </w:r>
      <w:r w:rsidRPr="001F558C">
        <w:rPr>
          <w:rFonts w:ascii="方正小标宋简体" w:eastAsia="方正小标宋简体" w:hAnsi="宋体" w:cs="宋体" w:hint="eastAsia"/>
          <w:bCs/>
          <w:sz w:val="44"/>
          <w:szCs w:val="44"/>
        </w:rPr>
        <w:t>教学</w:t>
      </w:r>
      <w:r w:rsidRPr="001F558C">
        <w:rPr>
          <w:rFonts w:ascii="方正小标宋简体" w:eastAsia="方正小标宋简体" w:hAnsi="宋体" w:cs="宋体" w:hint="eastAsia"/>
          <w:bCs/>
          <w:sz w:val="44"/>
          <w:szCs w:val="44"/>
        </w:rPr>
        <w:t>”</w:t>
      </w:r>
      <w:r w:rsidRPr="001F558C">
        <w:rPr>
          <w:rFonts w:ascii="方正小标宋简体" w:eastAsia="方正小标宋简体" w:hAnsi="宋体" w:cs="宋体" w:hint="eastAsia"/>
          <w:bCs/>
          <w:sz w:val="44"/>
          <w:szCs w:val="44"/>
        </w:rPr>
        <w:t>培训</w:t>
      </w:r>
      <w:r w:rsidR="001F558C" w:rsidRPr="001F558C">
        <w:rPr>
          <w:rFonts w:ascii="方正小标宋简体" w:eastAsia="方正小标宋简体" w:hAnsi="宋体" w:cs="宋体" w:hint="eastAsia"/>
          <w:bCs/>
          <w:sz w:val="44"/>
          <w:szCs w:val="44"/>
        </w:rPr>
        <w:t>直播</w:t>
      </w:r>
      <w:r w:rsidRPr="001F558C">
        <w:rPr>
          <w:rFonts w:ascii="方正小标宋简体" w:eastAsia="方正小标宋简体" w:hAnsi="宋体" w:cs="宋体" w:hint="eastAsia"/>
          <w:bCs/>
          <w:sz w:val="44"/>
          <w:szCs w:val="44"/>
        </w:rPr>
        <w:t>日程安排</w:t>
      </w:r>
    </w:p>
    <w:tbl>
      <w:tblPr>
        <w:tblW w:w="4884" w:type="pct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2"/>
        <w:gridCol w:w="1931"/>
        <w:gridCol w:w="5048"/>
        <w:gridCol w:w="5428"/>
      </w:tblGrid>
      <w:tr w:rsidR="001F558C" w14:paraId="351BB424" w14:textId="77777777" w:rsidTr="001F558C">
        <w:trPr>
          <w:cantSplit/>
          <w:trHeight w:val="300"/>
        </w:trPr>
        <w:tc>
          <w:tcPr>
            <w:tcW w:w="52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bookmarkEnd w:id="0"/>
          <w:p w14:paraId="5961A2C1" w14:textId="77777777" w:rsidR="001F558C" w:rsidRPr="001F558C" w:rsidRDefault="001F558C" w:rsidP="001F558C">
            <w:pPr>
              <w:widowControl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1F558C">
              <w:rPr>
                <w:rFonts w:ascii="黑体" w:eastAsia="黑体" w:hAnsi="黑体" w:cs="宋体"/>
                <w:bCs/>
                <w:kern w:val="0"/>
                <w:sz w:val="28"/>
                <w:szCs w:val="28"/>
                <w:lang w:bidi="ar"/>
              </w:rPr>
              <w:t>日期</w:t>
            </w:r>
          </w:p>
        </w:tc>
        <w:tc>
          <w:tcPr>
            <w:tcW w:w="6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1ADB4EF" w14:textId="77777777" w:rsidR="001F558C" w:rsidRPr="001F558C" w:rsidRDefault="001F558C" w:rsidP="001F558C">
            <w:pPr>
              <w:widowControl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1F558C">
              <w:rPr>
                <w:rFonts w:ascii="黑体" w:eastAsia="黑体" w:hAnsi="黑体" w:cs="宋体"/>
                <w:bCs/>
                <w:kern w:val="0"/>
                <w:sz w:val="28"/>
                <w:szCs w:val="28"/>
                <w:lang w:bidi="ar"/>
              </w:rPr>
              <w:t>时间</w:t>
            </w:r>
          </w:p>
        </w:tc>
        <w:tc>
          <w:tcPr>
            <w:tcW w:w="18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003011A" w14:textId="77777777" w:rsidR="001F558C" w:rsidRPr="001F558C" w:rsidRDefault="001F558C" w:rsidP="001F558C">
            <w:pPr>
              <w:widowControl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1F558C">
              <w:rPr>
                <w:rFonts w:ascii="黑体" w:eastAsia="黑体" w:hAnsi="黑体" w:cs="宋体"/>
                <w:bCs/>
                <w:kern w:val="0"/>
                <w:sz w:val="28"/>
                <w:szCs w:val="28"/>
                <w:lang w:bidi="ar"/>
              </w:rPr>
              <w:t>培训内容</w:t>
            </w:r>
          </w:p>
        </w:tc>
        <w:tc>
          <w:tcPr>
            <w:tcW w:w="19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E4E18D7" w14:textId="77777777" w:rsidR="001F558C" w:rsidRPr="001F558C" w:rsidRDefault="001F558C" w:rsidP="001F558C">
            <w:pPr>
              <w:widowControl/>
              <w:jc w:val="center"/>
              <w:rPr>
                <w:rFonts w:ascii="黑体" w:eastAsia="黑体" w:hAnsi="黑体"/>
                <w:bCs/>
                <w:sz w:val="28"/>
                <w:szCs w:val="28"/>
              </w:rPr>
            </w:pPr>
            <w:r w:rsidRPr="001F558C">
              <w:rPr>
                <w:rFonts w:ascii="黑体" w:eastAsia="黑体" w:hAnsi="黑体" w:cs="宋体"/>
                <w:bCs/>
                <w:kern w:val="0"/>
                <w:sz w:val="28"/>
                <w:szCs w:val="28"/>
                <w:lang w:bidi="ar"/>
              </w:rPr>
              <w:t>授课专家</w:t>
            </w:r>
          </w:p>
        </w:tc>
      </w:tr>
      <w:tr w:rsidR="001F558C" w14:paraId="0832F05E" w14:textId="77777777" w:rsidTr="001F558C">
        <w:trPr>
          <w:cantSplit/>
          <w:trHeight w:val="750"/>
        </w:trPr>
        <w:tc>
          <w:tcPr>
            <w:tcW w:w="527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DAA039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8月31日（周一）</w:t>
            </w:r>
          </w:p>
        </w:tc>
        <w:tc>
          <w:tcPr>
            <w:tcW w:w="6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4167B4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19:00-19:30</w:t>
            </w:r>
          </w:p>
        </w:tc>
        <w:tc>
          <w:tcPr>
            <w:tcW w:w="18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0341254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HI+AI 协同“三醒三思” 混合式教学实践</w:t>
            </w:r>
          </w:p>
        </w:tc>
        <w:tc>
          <w:tcPr>
            <w:tcW w:w="19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AFD1E6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曹敏惠</w:t>
            </w:r>
          </w:p>
          <w:p w14:paraId="5C140C91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华中农业大学化学学院副院长、教授</w:t>
            </w:r>
          </w:p>
        </w:tc>
      </w:tr>
      <w:tr w:rsidR="001F558C" w14:paraId="0AA244D5" w14:textId="77777777" w:rsidTr="001F558C">
        <w:trPr>
          <w:cantSplit/>
          <w:trHeight w:val="750"/>
        </w:trPr>
        <w:tc>
          <w:tcPr>
            <w:tcW w:w="527" w:type="pct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3C09E3" w14:textId="77777777" w:rsidR="001F558C" w:rsidRPr="001F558C" w:rsidRDefault="001F558C" w:rsidP="001F558C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5404BD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19:30-20:00</w:t>
            </w:r>
          </w:p>
        </w:tc>
        <w:tc>
          <w:tcPr>
            <w:tcW w:w="18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466DC6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AI 时代下的混合式教学模式升级</w:t>
            </w:r>
          </w:p>
        </w:tc>
        <w:tc>
          <w:tcPr>
            <w:tcW w:w="19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EE17B9" w14:textId="62614F26" w:rsidR="001F558C" w:rsidRPr="001F558C" w:rsidRDefault="001F558C" w:rsidP="001F558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卢晓云</w:t>
            </w:r>
          </w:p>
          <w:p w14:paraId="4A110965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西安交通大学生命科学与技术学院教授</w:t>
            </w:r>
          </w:p>
        </w:tc>
      </w:tr>
      <w:tr w:rsidR="001F558C" w14:paraId="1E22F57A" w14:textId="77777777" w:rsidTr="001F558C">
        <w:trPr>
          <w:cantSplit/>
          <w:trHeight w:val="1050"/>
        </w:trPr>
        <w:tc>
          <w:tcPr>
            <w:tcW w:w="527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684768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9月2日</w:t>
            </w:r>
          </w:p>
          <w:p w14:paraId="0E374A64" w14:textId="04F50909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（周三）</w:t>
            </w:r>
          </w:p>
        </w:tc>
        <w:tc>
          <w:tcPr>
            <w:tcW w:w="6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2D9BD7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19:00-19:30</w:t>
            </w:r>
          </w:p>
        </w:tc>
        <w:tc>
          <w:tcPr>
            <w:tcW w:w="18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C08C2E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AI + 翻转课堂教学设计与实施</w:t>
            </w:r>
          </w:p>
        </w:tc>
        <w:tc>
          <w:tcPr>
            <w:tcW w:w="19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CE8AF6" w14:textId="4A265592" w:rsidR="001F558C" w:rsidRPr="001F558C" w:rsidRDefault="001F558C" w:rsidP="001F558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张娟</w:t>
            </w:r>
          </w:p>
          <w:p w14:paraId="61B5FFCB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西北工业大学力学与交通运载工程学院教授</w:t>
            </w:r>
          </w:p>
        </w:tc>
      </w:tr>
      <w:tr w:rsidR="001F558C" w14:paraId="0A14B977" w14:textId="77777777" w:rsidTr="001F558C">
        <w:trPr>
          <w:cantSplit/>
          <w:trHeight w:val="1050"/>
        </w:trPr>
        <w:tc>
          <w:tcPr>
            <w:tcW w:w="527" w:type="pct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E2FFDEC" w14:textId="77777777" w:rsidR="001F558C" w:rsidRPr="001F558C" w:rsidRDefault="001F558C" w:rsidP="001F558C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22D0DD7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19:30-20:00</w:t>
            </w:r>
          </w:p>
        </w:tc>
        <w:tc>
          <w:tcPr>
            <w:tcW w:w="18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78D968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大班个性化教学实施中的AI赋能</w:t>
            </w:r>
          </w:p>
        </w:tc>
        <w:tc>
          <w:tcPr>
            <w:tcW w:w="19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393EA1" w14:textId="3BADAA0A" w:rsidR="001F558C" w:rsidRPr="001F558C" w:rsidRDefault="001F558C" w:rsidP="001F558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辛岗</w:t>
            </w:r>
          </w:p>
          <w:p w14:paraId="372463C8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汕头大学教师成长中心主任、医学院教授</w:t>
            </w:r>
          </w:p>
        </w:tc>
      </w:tr>
      <w:tr w:rsidR="001F558C" w14:paraId="0B344499" w14:textId="77777777" w:rsidTr="001F558C">
        <w:trPr>
          <w:cantSplit/>
          <w:trHeight w:val="735"/>
        </w:trPr>
        <w:tc>
          <w:tcPr>
            <w:tcW w:w="527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432BD3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9月4日</w:t>
            </w:r>
          </w:p>
          <w:p w14:paraId="581BBA7C" w14:textId="0B7BF3C3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（周五）</w:t>
            </w:r>
          </w:p>
        </w:tc>
        <w:tc>
          <w:tcPr>
            <w:tcW w:w="6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CDFFFD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19:00-19:30</w:t>
            </w:r>
          </w:p>
        </w:tc>
        <w:tc>
          <w:tcPr>
            <w:tcW w:w="18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E257B1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智能体赋能 “学</w:t>
            </w: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noBreakHyphen/>
              <w:t>思</w:t>
            </w: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noBreakHyphen/>
              <w:t>践</w:t>
            </w: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noBreakHyphen/>
              <w:t>悟”育人新场景</w:t>
            </w:r>
          </w:p>
        </w:tc>
        <w:tc>
          <w:tcPr>
            <w:tcW w:w="19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4ADF6C" w14:textId="10611FF9" w:rsidR="001F558C" w:rsidRPr="001F558C" w:rsidRDefault="001F558C" w:rsidP="001F558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张兴文</w:t>
            </w:r>
          </w:p>
          <w:p w14:paraId="2469D59A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哈尔滨工业大学化工与化学学院教授</w:t>
            </w:r>
          </w:p>
        </w:tc>
      </w:tr>
      <w:tr w:rsidR="001F558C" w14:paraId="7EA54511" w14:textId="77777777" w:rsidTr="001F558C">
        <w:trPr>
          <w:cantSplit/>
          <w:trHeight w:val="735"/>
        </w:trPr>
        <w:tc>
          <w:tcPr>
            <w:tcW w:w="527" w:type="pct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385847" w14:textId="77777777" w:rsidR="001F558C" w:rsidRPr="001F558C" w:rsidRDefault="001F558C" w:rsidP="001F558C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9F8C8F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19:30-20:00</w:t>
            </w:r>
          </w:p>
        </w:tc>
        <w:tc>
          <w:tcPr>
            <w:tcW w:w="18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E03207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可视化工图智慧课程助力“两性一度”精准落地</w:t>
            </w:r>
          </w:p>
        </w:tc>
        <w:tc>
          <w:tcPr>
            <w:tcW w:w="19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EBF57B" w14:textId="79143ADE" w:rsidR="001F558C" w:rsidRPr="001F558C" w:rsidRDefault="001F558C" w:rsidP="001F558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梅树立</w:t>
            </w:r>
          </w:p>
          <w:p w14:paraId="34355FB4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中国农业大学信息与电气工程学院教授</w:t>
            </w:r>
          </w:p>
        </w:tc>
      </w:tr>
      <w:tr w:rsidR="001F558C" w14:paraId="1DC05828" w14:textId="77777777" w:rsidTr="001F558C">
        <w:trPr>
          <w:cantSplit/>
          <w:trHeight w:val="1050"/>
        </w:trPr>
        <w:tc>
          <w:tcPr>
            <w:tcW w:w="527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64436F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9月7日</w:t>
            </w:r>
          </w:p>
          <w:p w14:paraId="2557A4B9" w14:textId="5C88424C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（周一）</w:t>
            </w:r>
          </w:p>
        </w:tc>
        <w:tc>
          <w:tcPr>
            <w:tcW w:w="6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571750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19:00-19:30</w:t>
            </w:r>
          </w:p>
        </w:tc>
        <w:tc>
          <w:tcPr>
            <w:tcW w:w="18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E262430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AI赋能公共数学基础课程智慧化建设的实践、挑战与展望</w:t>
            </w:r>
          </w:p>
        </w:tc>
        <w:tc>
          <w:tcPr>
            <w:tcW w:w="19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473441" w14:textId="18234552" w:rsidR="001F558C" w:rsidRPr="001F558C" w:rsidRDefault="001F558C" w:rsidP="001F558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孙玉泉</w:t>
            </w:r>
          </w:p>
          <w:p w14:paraId="5EAC9441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北京航空航天大学高等理工学院副院长、数学科学学院教授</w:t>
            </w:r>
          </w:p>
        </w:tc>
      </w:tr>
      <w:tr w:rsidR="001F558C" w14:paraId="2CE97FFB" w14:textId="77777777" w:rsidTr="001F558C">
        <w:trPr>
          <w:cantSplit/>
          <w:trHeight w:val="1050"/>
        </w:trPr>
        <w:tc>
          <w:tcPr>
            <w:tcW w:w="527" w:type="pct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702C880" w14:textId="77777777" w:rsidR="001F558C" w:rsidRPr="001F558C" w:rsidRDefault="001F558C" w:rsidP="001F558C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D2CBC3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19:30-20:00</w:t>
            </w:r>
          </w:p>
        </w:tc>
        <w:tc>
          <w:tcPr>
            <w:tcW w:w="18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DFDC04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AI+课堂教学效果评价改革 — 从“经验判断”到“数据循证”的实践探索</w:t>
            </w:r>
          </w:p>
        </w:tc>
        <w:tc>
          <w:tcPr>
            <w:tcW w:w="19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088009" w14:textId="1C271935" w:rsidR="001F558C" w:rsidRPr="001F558C" w:rsidRDefault="001F558C" w:rsidP="001F558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张霞</w:t>
            </w:r>
          </w:p>
          <w:p w14:paraId="4524B967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东北大学理学院化学系教授</w:t>
            </w:r>
          </w:p>
        </w:tc>
      </w:tr>
      <w:tr w:rsidR="001F558C" w14:paraId="045D4053" w14:textId="77777777" w:rsidTr="001F558C">
        <w:trPr>
          <w:cantSplit/>
          <w:trHeight w:val="750"/>
        </w:trPr>
        <w:tc>
          <w:tcPr>
            <w:tcW w:w="527" w:type="pct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2F2416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lastRenderedPageBreak/>
              <w:t>9月9日</w:t>
            </w:r>
          </w:p>
          <w:p w14:paraId="14DF98AD" w14:textId="39A76088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（周三）</w:t>
            </w:r>
          </w:p>
        </w:tc>
        <w:tc>
          <w:tcPr>
            <w:tcW w:w="6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F0EC2D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19:00-19:30</w:t>
            </w:r>
          </w:p>
        </w:tc>
        <w:tc>
          <w:tcPr>
            <w:tcW w:w="18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5A1778E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项目式教学的组织难点与 AI 破解路径</w:t>
            </w:r>
          </w:p>
        </w:tc>
        <w:tc>
          <w:tcPr>
            <w:tcW w:w="19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744A11" w14:textId="22FEC57F" w:rsidR="001F558C" w:rsidRPr="001F558C" w:rsidRDefault="001F558C" w:rsidP="001F558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沈麟</w:t>
            </w:r>
          </w:p>
          <w:p w14:paraId="7E4A52F3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贵州大学外国语学院教授</w:t>
            </w:r>
          </w:p>
        </w:tc>
      </w:tr>
      <w:tr w:rsidR="001F558C" w14:paraId="5AACF391" w14:textId="77777777" w:rsidTr="001F558C">
        <w:trPr>
          <w:cantSplit/>
          <w:trHeight w:val="750"/>
        </w:trPr>
        <w:tc>
          <w:tcPr>
            <w:tcW w:w="527" w:type="pct"/>
            <w:vMerge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795000" w14:textId="77777777" w:rsidR="001F558C" w:rsidRPr="001F558C" w:rsidRDefault="001F558C" w:rsidP="001F558C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  <w:tc>
          <w:tcPr>
            <w:tcW w:w="696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0FECB0B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19:30-20:00</w:t>
            </w:r>
          </w:p>
        </w:tc>
        <w:tc>
          <w:tcPr>
            <w:tcW w:w="1820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C043EE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人机协同驱动下的深度学习模式</w:t>
            </w:r>
          </w:p>
        </w:tc>
        <w:tc>
          <w:tcPr>
            <w:tcW w:w="1957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FFAE09F" w14:textId="22EB584E" w:rsidR="001F558C" w:rsidRPr="001F558C" w:rsidRDefault="001F558C" w:rsidP="001F558C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陈燕琴</w:t>
            </w:r>
          </w:p>
          <w:p w14:paraId="76880176" w14:textId="77777777" w:rsidR="001F558C" w:rsidRPr="001F558C" w:rsidRDefault="001F558C" w:rsidP="001F558C">
            <w:pPr>
              <w:widowControl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1F558C">
              <w:rPr>
                <w:rFonts w:ascii="仿宋_GB2312" w:eastAsia="仿宋_GB2312" w:hAnsi="宋体" w:cs="宋体" w:hint="eastAsia"/>
                <w:kern w:val="0"/>
                <w:sz w:val="28"/>
                <w:szCs w:val="28"/>
                <w:lang w:bidi="ar"/>
              </w:rPr>
              <w:t>湖北工业大学外国语学院副教授</w:t>
            </w:r>
          </w:p>
        </w:tc>
      </w:tr>
    </w:tbl>
    <w:p w14:paraId="125B4AA4" w14:textId="77777777" w:rsidR="001F558C" w:rsidRPr="001F558C" w:rsidRDefault="001F558C">
      <w:pPr>
        <w:rPr>
          <w:rFonts w:hint="eastAsia"/>
          <w:b/>
          <w:bCs/>
          <w:sz w:val="22"/>
          <w:szCs w:val="28"/>
        </w:rPr>
      </w:pPr>
    </w:p>
    <w:sectPr w:rsidR="001F558C" w:rsidRPr="001F558C" w:rsidSect="001F558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5F966F" w14:textId="77777777" w:rsidR="009E5EC0" w:rsidRDefault="009E5EC0" w:rsidP="001F558C">
      <w:r>
        <w:separator/>
      </w:r>
    </w:p>
  </w:endnote>
  <w:endnote w:type="continuationSeparator" w:id="0">
    <w:p w14:paraId="6FAC4C19" w14:textId="77777777" w:rsidR="009E5EC0" w:rsidRDefault="009E5EC0" w:rsidP="001F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D5950" w14:textId="77777777" w:rsidR="009E5EC0" w:rsidRDefault="009E5EC0" w:rsidP="001F558C">
      <w:r>
        <w:separator/>
      </w:r>
    </w:p>
  </w:footnote>
  <w:footnote w:type="continuationSeparator" w:id="0">
    <w:p w14:paraId="27639FB8" w14:textId="77777777" w:rsidR="009E5EC0" w:rsidRDefault="009E5EC0" w:rsidP="001F55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BE29D7"/>
    <w:rsid w:val="001E3CDA"/>
    <w:rsid w:val="001F558C"/>
    <w:rsid w:val="009E5EC0"/>
    <w:rsid w:val="15BE29D7"/>
    <w:rsid w:val="1F026649"/>
    <w:rsid w:val="25DF1492"/>
    <w:rsid w:val="6699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10BD3E"/>
  <w15:docId w15:val="{191D7B44-C192-4EDA-A9E9-EA8744577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97</Words>
  <Characters>557</Characters>
  <Application>Microsoft Office Word</Application>
  <DocSecurity>0</DocSecurity>
  <Lines>4</Lines>
  <Paragraphs>1</Paragraphs>
  <ScaleCrop>false</ScaleCrop>
  <Company>Microsoft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杨玉锋</dc:creator>
  <cp:lastModifiedBy>王磊</cp:lastModifiedBy>
  <cp:revision>2</cp:revision>
  <dcterms:created xsi:type="dcterms:W3CDTF">2026-08-27T11:11:00Z</dcterms:created>
  <dcterms:modified xsi:type="dcterms:W3CDTF">2026-08-28T02:21:00Z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9B29999967014302B143BE86C3C6E448_11</vt:lpwstr>
  </property>
  <property fmtid="{D5CDD505-2E9C-101B-9397-08002B2CF9AE}" pid="4" name="KSOTemplateDocerSaveRecord">
    <vt:lpwstr>eyJoZGlkIjoiZmQxYTM1ZGVhNjRlOTU5MDM2Zjk5MDQ4NjI3OWRhYjEiLCJ1c2VySWQiOiIxNjYyNTU0MjIzIn0=</vt:lpwstr>
  </property>
</Properties>
</file>