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61" w:rsidRPr="007B2461" w:rsidRDefault="007B2461" w:rsidP="00366723">
      <w:pPr>
        <w:spacing w:beforeLines="50" w:before="156" w:afterLines="50" w:after="156" w:line="338" w:lineRule="auto"/>
        <w:jc w:val="center"/>
        <w:rPr>
          <w:rFonts w:ascii="Times New Roman" w:eastAsia="方正小标宋简体" w:hAnsi="Times New Roman"/>
          <w:color w:val="000000"/>
          <w:sz w:val="36"/>
          <w:szCs w:val="36"/>
        </w:rPr>
      </w:pPr>
      <w:r w:rsidRPr="007B2461">
        <w:rPr>
          <w:rFonts w:ascii="Times New Roman" w:eastAsia="方正小标宋简体" w:hAnsi="Times New Roman"/>
          <w:color w:val="000000"/>
          <w:sz w:val="36"/>
          <w:szCs w:val="36"/>
        </w:rPr>
        <w:t>陕西省高校教师专业技能考试赋分表</w:t>
      </w:r>
    </w:p>
    <w:p w:rsidR="007B2461" w:rsidRPr="007B2461" w:rsidRDefault="007B2461" w:rsidP="007B2461">
      <w:pPr>
        <w:spacing w:line="338" w:lineRule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7B2461">
        <w:rPr>
          <w:rFonts w:ascii="Times New Roman" w:hAnsi="Times New Roman" w:hint="eastAsia"/>
          <w:color w:val="000000"/>
          <w:kern w:val="0"/>
          <w:sz w:val="24"/>
          <w:szCs w:val="24"/>
        </w:rPr>
        <w:t>工作单位（公章）：</w:t>
      </w:r>
      <w:r w:rsidR="00395A2B">
        <w:rPr>
          <w:rFonts w:ascii="Times New Roman" w:hAnsi="Times New Roman" w:hint="eastAsia"/>
          <w:color w:val="000000"/>
          <w:kern w:val="0"/>
          <w:sz w:val="24"/>
          <w:szCs w:val="24"/>
        </w:rPr>
        <w:t>西北农林科技大学</w:t>
      </w:r>
      <w:r w:rsidRPr="007B2461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685"/>
        <w:gridCol w:w="392"/>
        <w:gridCol w:w="880"/>
        <w:gridCol w:w="760"/>
        <w:gridCol w:w="878"/>
        <w:gridCol w:w="759"/>
        <w:gridCol w:w="689"/>
        <w:gridCol w:w="1104"/>
        <w:gridCol w:w="843"/>
        <w:gridCol w:w="839"/>
      </w:tblGrid>
      <w:tr w:rsidR="007B2461" w:rsidRPr="007B2461" w:rsidTr="005C49FA">
        <w:trPr>
          <w:trHeight w:val="649"/>
          <w:jc w:val="center"/>
        </w:trPr>
        <w:tc>
          <w:tcPr>
            <w:tcW w:w="624" w:type="pct"/>
            <w:noWrap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eastAsia="黑体" w:hAnsi="Times New Roman" w:hint="eastAsia"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1519" w:type="pct"/>
            <w:gridSpan w:val="4"/>
            <w:noWrap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15" w:type="pct"/>
            <w:gridSpan w:val="2"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eastAsia="黑体" w:hAnsi="Times New Roman" w:hint="eastAsia"/>
                <w:color w:val="000000"/>
                <w:kern w:val="0"/>
                <w:sz w:val="23"/>
                <w:szCs w:val="23"/>
              </w:rPr>
              <w:t>考试科目</w:t>
            </w:r>
          </w:p>
        </w:tc>
        <w:tc>
          <w:tcPr>
            <w:tcW w:w="1943" w:type="pct"/>
            <w:gridSpan w:val="4"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7B2461" w:rsidRPr="007B2461" w:rsidTr="005C49FA">
        <w:trPr>
          <w:trHeight w:val="649"/>
          <w:jc w:val="center"/>
        </w:trPr>
        <w:tc>
          <w:tcPr>
            <w:tcW w:w="624" w:type="pct"/>
            <w:noWrap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eastAsia="黑体" w:hAnsi="黑体"/>
                <w:color w:val="000000"/>
                <w:kern w:val="0"/>
                <w:sz w:val="23"/>
                <w:szCs w:val="23"/>
              </w:rPr>
              <w:t>项目</w:t>
            </w:r>
          </w:p>
        </w:tc>
        <w:tc>
          <w:tcPr>
            <w:tcW w:w="383" w:type="pct"/>
            <w:noWrap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eastAsia="黑体" w:hAnsi="Times New Roman"/>
                <w:color w:val="000000"/>
                <w:spacing w:val="-6"/>
                <w:kern w:val="0"/>
                <w:sz w:val="23"/>
                <w:szCs w:val="23"/>
              </w:rPr>
            </w:pPr>
            <w:r w:rsidRPr="007B2461">
              <w:rPr>
                <w:rFonts w:ascii="Times New Roman" w:eastAsia="黑体" w:hAnsi="黑体"/>
                <w:color w:val="000000"/>
                <w:spacing w:val="-6"/>
                <w:kern w:val="0"/>
                <w:sz w:val="23"/>
                <w:szCs w:val="23"/>
              </w:rPr>
              <w:t>序号</w:t>
            </w:r>
          </w:p>
        </w:tc>
        <w:tc>
          <w:tcPr>
            <w:tcW w:w="3053" w:type="pct"/>
            <w:gridSpan w:val="7"/>
            <w:noWrap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eastAsia="黑体" w:hAnsi="黑体"/>
                <w:color w:val="000000"/>
                <w:kern w:val="0"/>
                <w:sz w:val="23"/>
                <w:szCs w:val="23"/>
              </w:rPr>
              <w:t>考</w:t>
            </w:r>
            <w:r w:rsidRPr="007B2461"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  <w:t xml:space="preserve">    </w:t>
            </w:r>
            <w:r w:rsidRPr="007B2461">
              <w:rPr>
                <w:rFonts w:ascii="Times New Roman" w:eastAsia="黑体" w:hAnsi="黑体"/>
                <w:color w:val="000000"/>
                <w:kern w:val="0"/>
                <w:sz w:val="23"/>
                <w:szCs w:val="23"/>
              </w:rPr>
              <w:t>试</w:t>
            </w:r>
            <w:r w:rsidRPr="007B2461"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  <w:t xml:space="preserve">    </w:t>
            </w:r>
            <w:r w:rsidRPr="007B2461">
              <w:rPr>
                <w:rFonts w:ascii="Times New Roman" w:eastAsia="黑体" w:hAnsi="黑体"/>
                <w:color w:val="000000"/>
                <w:kern w:val="0"/>
                <w:sz w:val="23"/>
                <w:szCs w:val="23"/>
              </w:rPr>
              <w:t>内</w:t>
            </w:r>
            <w:r w:rsidRPr="007B2461"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  <w:t xml:space="preserve">    </w:t>
            </w:r>
            <w:r w:rsidRPr="007B2461">
              <w:rPr>
                <w:rFonts w:ascii="Times New Roman" w:eastAsia="黑体" w:hAnsi="黑体"/>
                <w:color w:val="000000"/>
                <w:kern w:val="0"/>
                <w:sz w:val="23"/>
                <w:szCs w:val="23"/>
              </w:rPr>
              <w:t>容</w:t>
            </w:r>
          </w:p>
        </w:tc>
        <w:tc>
          <w:tcPr>
            <w:tcW w:w="471" w:type="pct"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eastAsia="黑体" w:hAnsi="黑体"/>
                <w:color w:val="000000"/>
                <w:kern w:val="0"/>
                <w:sz w:val="23"/>
                <w:szCs w:val="23"/>
              </w:rPr>
              <w:t>考试</w:t>
            </w:r>
          </w:p>
          <w:p w:rsidR="007B2461" w:rsidRPr="007B2461" w:rsidRDefault="007B2461" w:rsidP="007B2461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eastAsia="黑体" w:hAnsi="黑体"/>
                <w:color w:val="000000"/>
                <w:kern w:val="0"/>
                <w:sz w:val="23"/>
                <w:szCs w:val="23"/>
              </w:rPr>
              <w:t>方法</w:t>
            </w:r>
          </w:p>
        </w:tc>
        <w:tc>
          <w:tcPr>
            <w:tcW w:w="469" w:type="pct"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eastAsia="黑体" w:hAnsi="黑体"/>
                <w:color w:val="000000"/>
                <w:kern w:val="0"/>
                <w:sz w:val="23"/>
                <w:szCs w:val="23"/>
              </w:rPr>
              <w:t>考试</w:t>
            </w:r>
          </w:p>
          <w:p w:rsidR="007B2461" w:rsidRPr="007B2461" w:rsidRDefault="007B2461" w:rsidP="007B2461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eastAsia="黑体" w:hAnsi="黑体"/>
                <w:color w:val="000000"/>
                <w:kern w:val="0"/>
                <w:sz w:val="23"/>
                <w:szCs w:val="23"/>
              </w:rPr>
              <w:t>成绩</w:t>
            </w:r>
          </w:p>
        </w:tc>
      </w:tr>
      <w:tr w:rsidR="007B2461" w:rsidRPr="007B2461" w:rsidTr="005C49FA">
        <w:trPr>
          <w:cantSplit/>
          <w:trHeight w:val="687"/>
          <w:jc w:val="center"/>
        </w:trPr>
        <w:tc>
          <w:tcPr>
            <w:tcW w:w="624" w:type="pct"/>
            <w:vMerge w:val="restart"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eastAsia="黑体" w:hAnsi="黑体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eastAsia="黑体" w:hAnsi="黑体"/>
                <w:color w:val="000000"/>
                <w:kern w:val="0"/>
                <w:sz w:val="23"/>
                <w:szCs w:val="23"/>
              </w:rPr>
              <w:t>教学</w:t>
            </w:r>
          </w:p>
          <w:p w:rsidR="007B2461" w:rsidRPr="007B2461" w:rsidRDefault="007B2461" w:rsidP="007B2461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eastAsia="黑体" w:hAnsi="黑体"/>
                <w:color w:val="000000"/>
                <w:kern w:val="0"/>
                <w:sz w:val="23"/>
                <w:szCs w:val="23"/>
              </w:rPr>
              <w:t>设计</w:t>
            </w:r>
          </w:p>
          <w:p w:rsidR="007B2461" w:rsidRPr="007B2461" w:rsidRDefault="007B2461" w:rsidP="007B2461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eastAsia="黑体" w:hAnsi="黑体"/>
                <w:color w:val="000000"/>
                <w:kern w:val="0"/>
                <w:sz w:val="23"/>
                <w:szCs w:val="23"/>
              </w:rPr>
              <w:t>（</w:t>
            </w:r>
            <w:r w:rsidRPr="007B2461"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  <w:t>30</w:t>
            </w:r>
            <w:r w:rsidRPr="007B2461">
              <w:rPr>
                <w:rFonts w:ascii="Times New Roman" w:eastAsia="黑体" w:hAnsi="黑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383" w:type="pct"/>
            <w:noWrap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3053" w:type="pct"/>
            <w:gridSpan w:val="7"/>
            <w:vAlign w:val="center"/>
          </w:tcPr>
          <w:p w:rsidR="007B2461" w:rsidRPr="007B2461" w:rsidRDefault="007B2461" w:rsidP="007B246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教学目标要求明确，符合教学大纲要求、教材特点、学生实际。</w:t>
            </w:r>
          </w:p>
        </w:tc>
        <w:tc>
          <w:tcPr>
            <w:tcW w:w="471" w:type="pct"/>
            <w:vMerge w:val="restart"/>
            <w:noWrap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听课</w:t>
            </w:r>
          </w:p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</w:p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提问</w:t>
            </w:r>
          </w:p>
        </w:tc>
        <w:tc>
          <w:tcPr>
            <w:tcW w:w="469" w:type="pct"/>
            <w:vMerge w:val="restart"/>
            <w:noWrap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7B2461" w:rsidRPr="007B2461" w:rsidTr="005C49FA">
        <w:trPr>
          <w:cantSplit/>
          <w:trHeight w:val="482"/>
          <w:jc w:val="center"/>
        </w:trPr>
        <w:tc>
          <w:tcPr>
            <w:tcW w:w="624" w:type="pct"/>
            <w:vMerge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3053" w:type="pct"/>
            <w:gridSpan w:val="7"/>
            <w:vAlign w:val="center"/>
          </w:tcPr>
          <w:p w:rsidR="007B2461" w:rsidRPr="007B2461" w:rsidRDefault="007B2461" w:rsidP="007B246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准确确定教学重点和难点，并表述正确。</w:t>
            </w:r>
          </w:p>
        </w:tc>
        <w:tc>
          <w:tcPr>
            <w:tcW w:w="471" w:type="pct"/>
            <w:vMerge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7B2461" w:rsidRPr="007B2461" w:rsidTr="005C49FA">
        <w:trPr>
          <w:cantSplit/>
          <w:trHeight w:val="1036"/>
          <w:jc w:val="center"/>
        </w:trPr>
        <w:tc>
          <w:tcPr>
            <w:tcW w:w="624" w:type="pct"/>
            <w:vMerge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3053" w:type="pct"/>
            <w:gridSpan w:val="7"/>
            <w:vAlign w:val="center"/>
          </w:tcPr>
          <w:p w:rsidR="007B2461" w:rsidRPr="007B2461" w:rsidRDefault="007B2461" w:rsidP="007B246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围绕教学目标、教材特点、学生实际选择教学方法，具有针对性、双边性和高效性，并对所选教学方法加以科学说明。</w:t>
            </w:r>
          </w:p>
        </w:tc>
        <w:tc>
          <w:tcPr>
            <w:tcW w:w="471" w:type="pct"/>
            <w:vMerge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7B2461" w:rsidRPr="007B2461" w:rsidTr="005C49FA">
        <w:trPr>
          <w:cantSplit/>
          <w:trHeight w:val="482"/>
          <w:jc w:val="center"/>
        </w:trPr>
        <w:tc>
          <w:tcPr>
            <w:tcW w:w="624" w:type="pct"/>
            <w:vMerge/>
            <w:vAlign w:val="center"/>
          </w:tcPr>
          <w:p w:rsidR="007B2461" w:rsidRPr="007B2461" w:rsidRDefault="007B2461" w:rsidP="007B2461">
            <w:pPr>
              <w:jc w:val="center"/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3053" w:type="pct"/>
            <w:gridSpan w:val="7"/>
            <w:vAlign w:val="center"/>
          </w:tcPr>
          <w:p w:rsidR="007B2461" w:rsidRPr="007B2461" w:rsidRDefault="007B2461" w:rsidP="007B246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板书设计合理、新颖、简明。</w:t>
            </w:r>
          </w:p>
        </w:tc>
        <w:tc>
          <w:tcPr>
            <w:tcW w:w="471" w:type="pct"/>
            <w:vMerge/>
            <w:vAlign w:val="center"/>
          </w:tcPr>
          <w:p w:rsidR="007B2461" w:rsidRPr="007B2461" w:rsidRDefault="007B2461" w:rsidP="007B2461">
            <w:pPr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vAlign w:val="center"/>
          </w:tcPr>
          <w:p w:rsidR="007B2461" w:rsidRPr="007B2461" w:rsidRDefault="007B2461" w:rsidP="007B2461">
            <w:pPr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7B2461" w:rsidRPr="007B2461" w:rsidTr="005C49FA">
        <w:trPr>
          <w:cantSplit/>
          <w:trHeight w:val="482"/>
          <w:jc w:val="center"/>
        </w:trPr>
        <w:tc>
          <w:tcPr>
            <w:tcW w:w="624" w:type="pct"/>
            <w:vMerge/>
            <w:vAlign w:val="center"/>
          </w:tcPr>
          <w:p w:rsidR="007B2461" w:rsidRPr="007B2461" w:rsidRDefault="007B2461" w:rsidP="007B2461">
            <w:pPr>
              <w:jc w:val="center"/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3053" w:type="pct"/>
            <w:gridSpan w:val="7"/>
            <w:vAlign w:val="center"/>
          </w:tcPr>
          <w:p w:rsidR="007B2461" w:rsidRPr="007B2461" w:rsidRDefault="007B2461" w:rsidP="007B246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作业设计有利于掌握基础知识，培养创新能力。</w:t>
            </w:r>
          </w:p>
        </w:tc>
        <w:tc>
          <w:tcPr>
            <w:tcW w:w="471" w:type="pct"/>
            <w:vMerge/>
            <w:vAlign w:val="center"/>
          </w:tcPr>
          <w:p w:rsidR="007B2461" w:rsidRPr="007B2461" w:rsidRDefault="007B2461" w:rsidP="007B2461">
            <w:pPr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7B2461" w:rsidRPr="007B2461" w:rsidTr="005C49FA">
        <w:trPr>
          <w:cantSplit/>
          <w:trHeight w:val="482"/>
          <w:jc w:val="center"/>
        </w:trPr>
        <w:tc>
          <w:tcPr>
            <w:tcW w:w="624" w:type="pct"/>
            <w:vMerge w:val="restart"/>
            <w:vAlign w:val="center"/>
          </w:tcPr>
          <w:p w:rsidR="007B2461" w:rsidRPr="007B2461" w:rsidRDefault="007B2461" w:rsidP="007B2461">
            <w:pPr>
              <w:jc w:val="center"/>
              <w:rPr>
                <w:rFonts w:ascii="Times New Roman" w:eastAsia="黑体" w:hAnsi="黑体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eastAsia="黑体" w:hAnsi="黑体"/>
                <w:color w:val="000000"/>
                <w:kern w:val="0"/>
                <w:sz w:val="23"/>
                <w:szCs w:val="23"/>
              </w:rPr>
              <w:t>教学</w:t>
            </w:r>
          </w:p>
          <w:p w:rsidR="007B2461" w:rsidRPr="007B2461" w:rsidRDefault="007B2461" w:rsidP="007B2461">
            <w:pPr>
              <w:jc w:val="center"/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eastAsia="黑体" w:hAnsi="黑体"/>
                <w:color w:val="000000"/>
                <w:kern w:val="0"/>
                <w:sz w:val="23"/>
                <w:szCs w:val="23"/>
              </w:rPr>
              <w:t>组织</w:t>
            </w:r>
          </w:p>
          <w:p w:rsidR="007B2461" w:rsidRPr="007B2461" w:rsidRDefault="007B2461" w:rsidP="007B2461">
            <w:pPr>
              <w:jc w:val="center"/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eastAsia="黑体" w:hAnsi="黑体"/>
                <w:color w:val="000000"/>
                <w:kern w:val="0"/>
                <w:sz w:val="23"/>
                <w:szCs w:val="23"/>
              </w:rPr>
              <w:t>（</w:t>
            </w:r>
            <w:r w:rsidRPr="007B2461"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  <w:t>40</w:t>
            </w:r>
            <w:r w:rsidRPr="007B2461">
              <w:rPr>
                <w:rFonts w:ascii="Times New Roman" w:eastAsia="黑体" w:hAnsi="黑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383" w:type="pct"/>
            <w:noWrap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3053" w:type="pct"/>
            <w:gridSpan w:val="7"/>
            <w:vAlign w:val="center"/>
          </w:tcPr>
          <w:p w:rsidR="007B2461" w:rsidRPr="007B2461" w:rsidRDefault="007B2461" w:rsidP="007B246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教学各环节衔接自然，教学步骤清晰有序。</w:t>
            </w:r>
          </w:p>
        </w:tc>
        <w:tc>
          <w:tcPr>
            <w:tcW w:w="471" w:type="pct"/>
            <w:vMerge w:val="restart"/>
            <w:noWrap/>
            <w:vAlign w:val="center"/>
          </w:tcPr>
          <w:p w:rsidR="007B2461" w:rsidRPr="007B2461" w:rsidRDefault="007B2461" w:rsidP="007B2461">
            <w:pPr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听课</w:t>
            </w:r>
          </w:p>
          <w:p w:rsidR="007B2461" w:rsidRPr="007B2461" w:rsidRDefault="007B2461" w:rsidP="007B2461">
            <w:pPr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</w:p>
          <w:p w:rsidR="007B2461" w:rsidRPr="007B2461" w:rsidRDefault="007B2461" w:rsidP="007B2461">
            <w:pPr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提问</w:t>
            </w:r>
          </w:p>
        </w:tc>
        <w:tc>
          <w:tcPr>
            <w:tcW w:w="469" w:type="pct"/>
            <w:vMerge w:val="restart"/>
            <w:noWrap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7B2461" w:rsidRPr="007B2461" w:rsidTr="005C49FA">
        <w:trPr>
          <w:cantSplit/>
          <w:trHeight w:val="1400"/>
          <w:jc w:val="center"/>
        </w:trPr>
        <w:tc>
          <w:tcPr>
            <w:tcW w:w="624" w:type="pct"/>
            <w:vMerge/>
            <w:vAlign w:val="center"/>
          </w:tcPr>
          <w:p w:rsidR="007B2461" w:rsidRPr="007B2461" w:rsidRDefault="007B2461" w:rsidP="007B2461">
            <w:pPr>
              <w:jc w:val="center"/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7</w:t>
            </w:r>
          </w:p>
        </w:tc>
        <w:tc>
          <w:tcPr>
            <w:tcW w:w="3053" w:type="pct"/>
            <w:gridSpan w:val="7"/>
            <w:vAlign w:val="center"/>
          </w:tcPr>
          <w:p w:rsidR="007B2461" w:rsidRPr="007B2461" w:rsidRDefault="007B2461" w:rsidP="007B246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师生双向互动积极协调，教学方法与教学内容配合得当；面向全体学生，重视启发，善于诱导；注重学生获取信息、处理信息能力，研究能力，创新能力，协作能力的培养。</w:t>
            </w:r>
          </w:p>
        </w:tc>
        <w:tc>
          <w:tcPr>
            <w:tcW w:w="471" w:type="pct"/>
            <w:vMerge/>
            <w:vAlign w:val="center"/>
          </w:tcPr>
          <w:p w:rsidR="007B2461" w:rsidRPr="007B2461" w:rsidRDefault="007B2461" w:rsidP="007B2461">
            <w:pPr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vAlign w:val="center"/>
          </w:tcPr>
          <w:p w:rsidR="007B2461" w:rsidRPr="007B2461" w:rsidRDefault="007B2461" w:rsidP="007B2461">
            <w:pPr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7B2461" w:rsidRPr="007B2461" w:rsidTr="005C49FA">
        <w:trPr>
          <w:cantSplit/>
          <w:trHeight w:val="785"/>
          <w:jc w:val="center"/>
        </w:trPr>
        <w:tc>
          <w:tcPr>
            <w:tcW w:w="624" w:type="pct"/>
            <w:vMerge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8</w:t>
            </w:r>
          </w:p>
        </w:tc>
        <w:tc>
          <w:tcPr>
            <w:tcW w:w="3053" w:type="pct"/>
            <w:gridSpan w:val="7"/>
            <w:vAlign w:val="center"/>
          </w:tcPr>
          <w:p w:rsidR="007B2461" w:rsidRPr="007B2461" w:rsidRDefault="007B2461" w:rsidP="007B246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课时内信息量适度，知识深度、广度把握得当；时间分配合理；按时完成教学任务，达到预定的教学目标。</w:t>
            </w:r>
          </w:p>
        </w:tc>
        <w:tc>
          <w:tcPr>
            <w:tcW w:w="471" w:type="pct"/>
            <w:vMerge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7B2461" w:rsidRPr="007B2461" w:rsidTr="005C49FA">
        <w:trPr>
          <w:cantSplit/>
          <w:trHeight w:val="482"/>
          <w:jc w:val="center"/>
        </w:trPr>
        <w:tc>
          <w:tcPr>
            <w:tcW w:w="624" w:type="pct"/>
            <w:vMerge w:val="restart"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eastAsia="黑体" w:hAnsi="黑体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eastAsia="黑体" w:hAnsi="黑体"/>
                <w:color w:val="000000"/>
                <w:kern w:val="0"/>
                <w:sz w:val="23"/>
                <w:szCs w:val="23"/>
              </w:rPr>
              <w:t>语言</w:t>
            </w:r>
          </w:p>
          <w:p w:rsidR="007B2461" w:rsidRPr="007B2461" w:rsidRDefault="007B2461" w:rsidP="007B2461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eastAsia="黑体" w:hAnsi="黑体"/>
                <w:color w:val="000000"/>
                <w:kern w:val="0"/>
                <w:sz w:val="23"/>
                <w:szCs w:val="23"/>
              </w:rPr>
              <w:t>表达</w:t>
            </w:r>
          </w:p>
          <w:p w:rsidR="007B2461" w:rsidRPr="007B2461" w:rsidRDefault="007B2461" w:rsidP="007B2461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eastAsia="黑体" w:hAnsi="黑体"/>
                <w:color w:val="000000"/>
                <w:kern w:val="0"/>
                <w:sz w:val="23"/>
                <w:szCs w:val="23"/>
              </w:rPr>
              <w:t>（</w:t>
            </w:r>
            <w:r w:rsidRPr="007B2461"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  <w:t>15</w:t>
            </w:r>
            <w:r w:rsidRPr="007B2461">
              <w:rPr>
                <w:rFonts w:ascii="Times New Roman" w:eastAsia="黑体" w:hAnsi="黑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383" w:type="pct"/>
            <w:noWrap/>
            <w:vAlign w:val="center"/>
          </w:tcPr>
          <w:p w:rsidR="007B2461" w:rsidRPr="007B2461" w:rsidRDefault="007B2461" w:rsidP="007B2461">
            <w:pPr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9</w:t>
            </w:r>
          </w:p>
        </w:tc>
        <w:tc>
          <w:tcPr>
            <w:tcW w:w="3053" w:type="pct"/>
            <w:gridSpan w:val="7"/>
            <w:vAlign w:val="center"/>
          </w:tcPr>
          <w:p w:rsidR="007B2461" w:rsidRPr="007B2461" w:rsidRDefault="007B2461" w:rsidP="007B246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讲普通话，口齿清楚。</w:t>
            </w:r>
          </w:p>
        </w:tc>
        <w:tc>
          <w:tcPr>
            <w:tcW w:w="471" w:type="pct"/>
            <w:vMerge w:val="restart"/>
            <w:noWrap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听课</w:t>
            </w:r>
          </w:p>
        </w:tc>
        <w:tc>
          <w:tcPr>
            <w:tcW w:w="469" w:type="pct"/>
            <w:vMerge w:val="restart"/>
            <w:noWrap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7B2461" w:rsidRPr="007B2461" w:rsidTr="005C49FA">
        <w:trPr>
          <w:cantSplit/>
          <w:trHeight w:val="482"/>
          <w:jc w:val="center"/>
        </w:trPr>
        <w:tc>
          <w:tcPr>
            <w:tcW w:w="624" w:type="pct"/>
            <w:vMerge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:rsidR="007B2461" w:rsidRPr="007B2461" w:rsidRDefault="007B2461" w:rsidP="007B2461">
            <w:pPr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10</w:t>
            </w:r>
          </w:p>
        </w:tc>
        <w:tc>
          <w:tcPr>
            <w:tcW w:w="3053" w:type="pct"/>
            <w:gridSpan w:val="7"/>
            <w:vAlign w:val="center"/>
          </w:tcPr>
          <w:p w:rsidR="007B2461" w:rsidRPr="007B2461" w:rsidRDefault="007B2461" w:rsidP="007B2461">
            <w:pPr>
              <w:jc w:val="left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proofErr w:type="gramStart"/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教态大方</w:t>
            </w:r>
            <w:proofErr w:type="gramEnd"/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，自然亲切。</w:t>
            </w:r>
          </w:p>
        </w:tc>
        <w:tc>
          <w:tcPr>
            <w:tcW w:w="471" w:type="pct"/>
            <w:vMerge/>
            <w:noWrap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noWrap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7B2461" w:rsidRPr="007B2461" w:rsidTr="005C49FA">
        <w:trPr>
          <w:cantSplit/>
          <w:trHeight w:val="482"/>
          <w:jc w:val="center"/>
        </w:trPr>
        <w:tc>
          <w:tcPr>
            <w:tcW w:w="624" w:type="pct"/>
            <w:vMerge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:rsidR="007B2461" w:rsidRPr="007B2461" w:rsidRDefault="007B2461" w:rsidP="007B2461">
            <w:pPr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11</w:t>
            </w:r>
          </w:p>
        </w:tc>
        <w:tc>
          <w:tcPr>
            <w:tcW w:w="3053" w:type="pct"/>
            <w:gridSpan w:val="7"/>
            <w:vAlign w:val="center"/>
          </w:tcPr>
          <w:p w:rsidR="007B2461" w:rsidRPr="007B2461" w:rsidRDefault="007B2461" w:rsidP="007B2461">
            <w:pPr>
              <w:jc w:val="left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语言表述准确、流畅、精练，具有科学性、逻辑性。</w:t>
            </w:r>
          </w:p>
        </w:tc>
        <w:tc>
          <w:tcPr>
            <w:tcW w:w="471" w:type="pct"/>
            <w:vMerge/>
            <w:noWrap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noWrap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7B2461" w:rsidRPr="007B2461" w:rsidTr="005C49FA">
        <w:trPr>
          <w:trHeight w:val="725"/>
          <w:jc w:val="center"/>
        </w:trPr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eastAsia="黑体" w:hAnsi="黑体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eastAsia="黑体" w:hAnsi="黑体"/>
                <w:color w:val="000000"/>
                <w:kern w:val="0"/>
                <w:sz w:val="23"/>
                <w:szCs w:val="23"/>
              </w:rPr>
              <w:t>媒体</w:t>
            </w:r>
          </w:p>
          <w:p w:rsidR="007B2461" w:rsidRPr="007B2461" w:rsidRDefault="007B2461" w:rsidP="007B2461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eastAsia="黑体" w:hAnsi="黑体"/>
                <w:color w:val="000000"/>
                <w:kern w:val="0"/>
                <w:sz w:val="23"/>
                <w:szCs w:val="23"/>
              </w:rPr>
              <w:t>使用</w:t>
            </w:r>
          </w:p>
          <w:p w:rsidR="007B2461" w:rsidRPr="007B2461" w:rsidRDefault="007B2461" w:rsidP="007B2461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eastAsia="黑体" w:hAnsi="黑体"/>
                <w:color w:val="000000"/>
                <w:kern w:val="0"/>
                <w:sz w:val="23"/>
                <w:szCs w:val="23"/>
              </w:rPr>
              <w:t>（</w:t>
            </w:r>
            <w:r w:rsidRPr="007B2461"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  <w:t>15</w:t>
            </w:r>
            <w:r w:rsidRPr="007B2461">
              <w:rPr>
                <w:rFonts w:ascii="Times New Roman" w:eastAsia="黑体" w:hAnsi="黑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noWrap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12</w:t>
            </w:r>
          </w:p>
        </w:tc>
        <w:tc>
          <w:tcPr>
            <w:tcW w:w="3053" w:type="pct"/>
            <w:gridSpan w:val="7"/>
            <w:tcBorders>
              <w:bottom w:val="single" w:sz="4" w:space="0" w:color="auto"/>
            </w:tcBorders>
            <w:vAlign w:val="center"/>
          </w:tcPr>
          <w:p w:rsidR="007B2461" w:rsidRPr="007B2461" w:rsidRDefault="007B2461" w:rsidP="007B246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常规教学媒体及现代化教学媒体选用（制作）恰当，运用适时；演示操作科学、规范、熟练。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noWrap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spacing w:val="-4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听课</w:t>
            </w:r>
          </w:p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提问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noWrap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7B2461" w:rsidRPr="007B2461" w:rsidTr="005C49FA">
        <w:trPr>
          <w:cantSplit/>
          <w:trHeight w:val="887"/>
          <w:jc w:val="center"/>
        </w:trPr>
        <w:tc>
          <w:tcPr>
            <w:tcW w:w="12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eastAsia="黑体" w:hAnsi="黑体"/>
                <w:color w:val="000000"/>
                <w:kern w:val="0"/>
                <w:sz w:val="23"/>
                <w:szCs w:val="23"/>
              </w:rPr>
              <w:t>教师专业技能考试</w:t>
            </w:r>
          </w:p>
          <w:p w:rsidR="007B2461" w:rsidRPr="007B2461" w:rsidRDefault="007B2461" w:rsidP="007B2461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eastAsia="黑体" w:hAnsi="黑体"/>
                <w:color w:val="000000"/>
                <w:kern w:val="0"/>
                <w:sz w:val="23"/>
                <w:szCs w:val="23"/>
              </w:rPr>
              <w:t>专家审查委员会</w:t>
            </w:r>
          </w:p>
          <w:p w:rsidR="007B2461" w:rsidRPr="007B2461" w:rsidRDefault="007B2461" w:rsidP="007B2461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eastAsia="黑体" w:hAnsi="黑体"/>
                <w:color w:val="000000"/>
                <w:kern w:val="0"/>
                <w:sz w:val="23"/>
                <w:szCs w:val="23"/>
              </w:rPr>
              <w:t>（学科评议组）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考</w:t>
            </w: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试</w:t>
            </w:r>
          </w:p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成</w:t>
            </w: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绩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61" w:rsidRPr="007B2461" w:rsidRDefault="007B2461" w:rsidP="007B2461">
            <w:pPr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成</w:t>
            </w: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员</w:t>
            </w:r>
          </w:p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（签名）</w:t>
            </w:r>
          </w:p>
        </w:tc>
        <w:tc>
          <w:tcPr>
            <w:tcW w:w="1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61" w:rsidRPr="007B2461" w:rsidRDefault="007B2461" w:rsidP="007B2461">
            <w:pPr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7B2461" w:rsidRPr="007B2461" w:rsidTr="005C49FA">
        <w:trPr>
          <w:cantSplit/>
          <w:trHeight w:val="888"/>
          <w:jc w:val="center"/>
        </w:trPr>
        <w:tc>
          <w:tcPr>
            <w:tcW w:w="122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61" w:rsidRPr="007B2461" w:rsidRDefault="007B2461" w:rsidP="007B2461">
            <w:pPr>
              <w:jc w:val="center"/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认</w:t>
            </w: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定</w:t>
            </w:r>
          </w:p>
          <w:p w:rsidR="007B2461" w:rsidRPr="007B2461" w:rsidRDefault="007B2461" w:rsidP="007B2461">
            <w:pPr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等</w:t>
            </w: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次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61" w:rsidRPr="007B2461" w:rsidRDefault="007B2461" w:rsidP="007B2461">
            <w:pPr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61" w:rsidRPr="007B2461" w:rsidRDefault="007B2461" w:rsidP="007B2461">
            <w:pPr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组</w:t>
            </w: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长</w:t>
            </w:r>
          </w:p>
          <w:p w:rsidR="007B2461" w:rsidRPr="007B2461" w:rsidRDefault="007B2461" w:rsidP="007B2461">
            <w:pPr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（签名）</w:t>
            </w:r>
          </w:p>
        </w:tc>
        <w:tc>
          <w:tcPr>
            <w:tcW w:w="1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61" w:rsidRPr="007B2461" w:rsidRDefault="007B2461" w:rsidP="007B2461">
            <w:pPr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</w:p>
        </w:tc>
      </w:tr>
    </w:tbl>
    <w:p w:rsidR="007B2461" w:rsidRPr="007B2461" w:rsidRDefault="007B2461" w:rsidP="007B2461">
      <w:pPr>
        <w:rPr>
          <w:rFonts w:ascii="Times New Roman" w:hAnsi="Times New Roman"/>
          <w:szCs w:val="24"/>
        </w:rPr>
      </w:pPr>
      <w:r w:rsidRPr="007B2461">
        <w:rPr>
          <w:rFonts w:ascii="Times New Roman" w:hAnsi="Times New Roman"/>
          <w:color w:val="000000"/>
          <w:kern w:val="0"/>
          <w:sz w:val="24"/>
          <w:szCs w:val="24"/>
        </w:rPr>
        <w:t>考试时间：</w:t>
      </w:r>
      <w:r w:rsidRPr="007B2461">
        <w:rPr>
          <w:rFonts w:ascii="Times New Roman" w:hAnsi="Times New Roman"/>
          <w:color w:val="000000"/>
          <w:kern w:val="0"/>
          <w:sz w:val="24"/>
          <w:szCs w:val="24"/>
        </w:rPr>
        <w:t>201</w:t>
      </w:r>
      <w:r w:rsidRPr="007B2461">
        <w:rPr>
          <w:rFonts w:ascii="Times New Roman" w:hAnsi="Times New Roman" w:hint="eastAsia"/>
          <w:color w:val="000000"/>
          <w:kern w:val="0"/>
          <w:sz w:val="24"/>
          <w:szCs w:val="24"/>
        </w:rPr>
        <w:t>9</w:t>
      </w:r>
      <w:r w:rsidRPr="007B2461">
        <w:rPr>
          <w:rFonts w:ascii="Times New Roman" w:hAnsi="Times New Roman"/>
          <w:color w:val="000000"/>
          <w:kern w:val="0"/>
          <w:sz w:val="24"/>
          <w:szCs w:val="24"/>
        </w:rPr>
        <w:t>年</w:t>
      </w:r>
      <w:r w:rsidR="00395A2B">
        <w:rPr>
          <w:rFonts w:ascii="Times New Roman" w:hAnsi="Times New Roman" w:hint="eastAsia"/>
          <w:color w:val="000000"/>
          <w:kern w:val="0"/>
          <w:sz w:val="24"/>
          <w:szCs w:val="24"/>
        </w:rPr>
        <w:t>5</w:t>
      </w:r>
      <w:r w:rsidRPr="007B2461">
        <w:rPr>
          <w:rFonts w:ascii="Times New Roman" w:hAnsi="Times New Roman"/>
          <w:color w:val="000000"/>
          <w:kern w:val="0"/>
          <w:sz w:val="24"/>
          <w:szCs w:val="24"/>
        </w:rPr>
        <w:t>月</w:t>
      </w:r>
      <w:r w:rsidR="00395A2B">
        <w:rPr>
          <w:rFonts w:ascii="Times New Roman" w:hAnsi="Times New Roman" w:hint="eastAsia"/>
          <w:color w:val="000000"/>
          <w:kern w:val="0"/>
          <w:sz w:val="24"/>
          <w:szCs w:val="24"/>
        </w:rPr>
        <w:t>18</w:t>
      </w:r>
      <w:r w:rsidRPr="007B2461">
        <w:rPr>
          <w:rFonts w:ascii="Times New Roman" w:hAnsi="Times New Roman"/>
          <w:color w:val="000000"/>
          <w:kern w:val="0"/>
          <w:sz w:val="24"/>
          <w:szCs w:val="24"/>
        </w:rPr>
        <w:t>日</w:t>
      </w:r>
      <w:r w:rsidRPr="007B2461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           </w:t>
      </w:r>
      <w:r w:rsidRPr="007B2461">
        <w:rPr>
          <w:rFonts w:ascii="Times New Roman" w:hAnsi="Times New Roman" w:hint="eastAsia"/>
          <w:color w:val="000000"/>
          <w:kern w:val="0"/>
          <w:sz w:val="24"/>
          <w:szCs w:val="24"/>
        </w:rPr>
        <w:t>考点院校：</w:t>
      </w:r>
      <w:bookmarkStart w:id="0" w:name="_GoBack"/>
      <w:bookmarkEnd w:id="0"/>
      <w:r w:rsidRPr="007B2461">
        <w:rPr>
          <w:rFonts w:ascii="Times New Roman" w:hAnsi="Times New Roman" w:hint="eastAsia"/>
          <w:color w:val="000000"/>
          <w:kern w:val="0"/>
          <w:sz w:val="24"/>
          <w:szCs w:val="24"/>
        </w:rPr>
        <w:t>（公章）</w:t>
      </w:r>
      <w:r w:rsidRPr="007B2461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          </w:t>
      </w:r>
    </w:p>
    <w:sectPr w:rsidR="007B2461" w:rsidRPr="007B2461" w:rsidSect="00826513"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C17" w:rsidRDefault="00EA4C17" w:rsidP="005A03F2">
      <w:r>
        <w:separator/>
      </w:r>
    </w:p>
  </w:endnote>
  <w:endnote w:type="continuationSeparator" w:id="0">
    <w:p w:rsidR="00EA4C17" w:rsidRDefault="00EA4C17" w:rsidP="005A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C17" w:rsidRDefault="00EA4C17" w:rsidP="005A03F2">
      <w:r>
        <w:separator/>
      </w:r>
    </w:p>
  </w:footnote>
  <w:footnote w:type="continuationSeparator" w:id="0">
    <w:p w:rsidR="00EA4C17" w:rsidRDefault="00EA4C17" w:rsidP="005A0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3D52"/>
    <w:multiLevelType w:val="hybridMultilevel"/>
    <w:tmpl w:val="A92EFA90"/>
    <w:lvl w:ilvl="0" w:tplc="7E5C0D3A">
      <w:start w:val="1"/>
      <w:numFmt w:val="decimal"/>
      <w:lvlText w:val="%1、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1">
    <w:nsid w:val="0A644B9B"/>
    <w:multiLevelType w:val="multilevel"/>
    <w:tmpl w:val="866A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446BA"/>
    <w:multiLevelType w:val="singleLevel"/>
    <w:tmpl w:val="0CC446BA"/>
    <w:lvl w:ilvl="0">
      <w:start w:val="2"/>
      <w:numFmt w:val="decimal"/>
      <w:suff w:val="space"/>
      <w:lvlText w:val="%1."/>
      <w:lvlJc w:val="left"/>
      <w:rPr>
        <w:rFonts w:cs="Times New Roman"/>
      </w:rPr>
    </w:lvl>
  </w:abstractNum>
  <w:abstractNum w:abstractNumId="3">
    <w:nsid w:val="0FCD678C"/>
    <w:multiLevelType w:val="multilevel"/>
    <w:tmpl w:val="7718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CA3A65"/>
    <w:multiLevelType w:val="hybridMultilevel"/>
    <w:tmpl w:val="6980ACEE"/>
    <w:lvl w:ilvl="0" w:tplc="99BE8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79B008E"/>
    <w:multiLevelType w:val="multilevel"/>
    <w:tmpl w:val="DBF0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75276C"/>
    <w:multiLevelType w:val="hybridMultilevel"/>
    <w:tmpl w:val="4AAACB5A"/>
    <w:lvl w:ilvl="0" w:tplc="78FE425C">
      <w:start w:val="1"/>
      <w:numFmt w:val="japaneseCounting"/>
      <w:lvlText w:val="%1、"/>
      <w:lvlJc w:val="left"/>
      <w:pPr>
        <w:ind w:left="858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7">
    <w:nsid w:val="472E7745"/>
    <w:multiLevelType w:val="hybridMultilevel"/>
    <w:tmpl w:val="FCECA30E"/>
    <w:lvl w:ilvl="0" w:tplc="94B8F91A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E612AAB"/>
    <w:multiLevelType w:val="multilevel"/>
    <w:tmpl w:val="4CF81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70759A"/>
    <w:multiLevelType w:val="hybridMultilevel"/>
    <w:tmpl w:val="390A9B72"/>
    <w:lvl w:ilvl="0" w:tplc="26B2C7D8">
      <w:start w:val="1"/>
      <w:numFmt w:val="decimal"/>
      <w:lvlText w:val="%1、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CA"/>
    <w:rsid w:val="00003F10"/>
    <w:rsid w:val="000145DD"/>
    <w:rsid w:val="000C09D6"/>
    <w:rsid w:val="000C601B"/>
    <w:rsid w:val="000F69A6"/>
    <w:rsid w:val="00143911"/>
    <w:rsid w:val="001464F2"/>
    <w:rsid w:val="00163515"/>
    <w:rsid w:val="00192D04"/>
    <w:rsid w:val="001F07DE"/>
    <w:rsid w:val="001F7A6B"/>
    <w:rsid w:val="00203EFC"/>
    <w:rsid w:val="002069A4"/>
    <w:rsid w:val="00242FAD"/>
    <w:rsid w:val="0025124F"/>
    <w:rsid w:val="00274A53"/>
    <w:rsid w:val="00281FC0"/>
    <w:rsid w:val="002909E5"/>
    <w:rsid w:val="002975DC"/>
    <w:rsid w:val="002A1540"/>
    <w:rsid w:val="002B584F"/>
    <w:rsid w:val="002C4AFB"/>
    <w:rsid w:val="002C64DE"/>
    <w:rsid w:val="002C6EC7"/>
    <w:rsid w:val="002D4E63"/>
    <w:rsid w:val="002E3928"/>
    <w:rsid w:val="002F0739"/>
    <w:rsid w:val="0033544A"/>
    <w:rsid w:val="0035685D"/>
    <w:rsid w:val="00366723"/>
    <w:rsid w:val="0037407A"/>
    <w:rsid w:val="0037576C"/>
    <w:rsid w:val="00377CA5"/>
    <w:rsid w:val="00381D36"/>
    <w:rsid w:val="00395A2B"/>
    <w:rsid w:val="003A1E31"/>
    <w:rsid w:val="003A6EDA"/>
    <w:rsid w:val="003C1D95"/>
    <w:rsid w:val="003E6844"/>
    <w:rsid w:val="003F5F21"/>
    <w:rsid w:val="004073FD"/>
    <w:rsid w:val="00434A22"/>
    <w:rsid w:val="00442A29"/>
    <w:rsid w:val="00455A84"/>
    <w:rsid w:val="00465932"/>
    <w:rsid w:val="004914D5"/>
    <w:rsid w:val="004B68D2"/>
    <w:rsid w:val="004D0B46"/>
    <w:rsid w:val="004F7FAA"/>
    <w:rsid w:val="005677FC"/>
    <w:rsid w:val="005A03F2"/>
    <w:rsid w:val="005A22A8"/>
    <w:rsid w:val="005A318A"/>
    <w:rsid w:val="005A5A2C"/>
    <w:rsid w:val="005B487F"/>
    <w:rsid w:val="005C66B7"/>
    <w:rsid w:val="005D2D55"/>
    <w:rsid w:val="005D3F83"/>
    <w:rsid w:val="005D4CD7"/>
    <w:rsid w:val="005D4E4D"/>
    <w:rsid w:val="00617734"/>
    <w:rsid w:val="006252D2"/>
    <w:rsid w:val="00661613"/>
    <w:rsid w:val="0067624A"/>
    <w:rsid w:val="00682AAF"/>
    <w:rsid w:val="006A5FDF"/>
    <w:rsid w:val="006B111D"/>
    <w:rsid w:val="006B5BC1"/>
    <w:rsid w:val="0073056E"/>
    <w:rsid w:val="007358D4"/>
    <w:rsid w:val="00744B77"/>
    <w:rsid w:val="007B17D9"/>
    <w:rsid w:val="007B2461"/>
    <w:rsid w:val="007C7CA5"/>
    <w:rsid w:val="007D064D"/>
    <w:rsid w:val="007F5A79"/>
    <w:rsid w:val="00815293"/>
    <w:rsid w:val="00821D92"/>
    <w:rsid w:val="00823C22"/>
    <w:rsid w:val="0082500F"/>
    <w:rsid w:val="00826513"/>
    <w:rsid w:val="00827FCE"/>
    <w:rsid w:val="008348DA"/>
    <w:rsid w:val="00860467"/>
    <w:rsid w:val="008A2B15"/>
    <w:rsid w:val="008B1D1B"/>
    <w:rsid w:val="008D164C"/>
    <w:rsid w:val="008D43E5"/>
    <w:rsid w:val="00902F9E"/>
    <w:rsid w:val="009045D8"/>
    <w:rsid w:val="00904DE6"/>
    <w:rsid w:val="00914EE6"/>
    <w:rsid w:val="00920162"/>
    <w:rsid w:val="009223EE"/>
    <w:rsid w:val="00934736"/>
    <w:rsid w:val="009414C1"/>
    <w:rsid w:val="009433AC"/>
    <w:rsid w:val="009507CA"/>
    <w:rsid w:val="00971C40"/>
    <w:rsid w:val="00982ABC"/>
    <w:rsid w:val="009B77D2"/>
    <w:rsid w:val="009C6B71"/>
    <w:rsid w:val="009D6954"/>
    <w:rsid w:val="00A13026"/>
    <w:rsid w:val="00A17049"/>
    <w:rsid w:val="00A251C6"/>
    <w:rsid w:val="00AA3080"/>
    <w:rsid w:val="00AA3DFD"/>
    <w:rsid w:val="00AB794C"/>
    <w:rsid w:val="00AD1BFD"/>
    <w:rsid w:val="00AE41FA"/>
    <w:rsid w:val="00B0788B"/>
    <w:rsid w:val="00B16BE3"/>
    <w:rsid w:val="00B60BFA"/>
    <w:rsid w:val="00B835CD"/>
    <w:rsid w:val="00BE1ED1"/>
    <w:rsid w:val="00C04042"/>
    <w:rsid w:val="00C15816"/>
    <w:rsid w:val="00C22875"/>
    <w:rsid w:val="00CB3D0A"/>
    <w:rsid w:val="00CD01C5"/>
    <w:rsid w:val="00CE4194"/>
    <w:rsid w:val="00D10925"/>
    <w:rsid w:val="00D16DC0"/>
    <w:rsid w:val="00D21003"/>
    <w:rsid w:val="00D37942"/>
    <w:rsid w:val="00D660B2"/>
    <w:rsid w:val="00DA6020"/>
    <w:rsid w:val="00DC2F2A"/>
    <w:rsid w:val="00DC5A7D"/>
    <w:rsid w:val="00DF5F99"/>
    <w:rsid w:val="00E278B1"/>
    <w:rsid w:val="00E9789E"/>
    <w:rsid w:val="00EA1E31"/>
    <w:rsid w:val="00EA3DFA"/>
    <w:rsid w:val="00EA4C17"/>
    <w:rsid w:val="00EA6895"/>
    <w:rsid w:val="00ED3A09"/>
    <w:rsid w:val="00EF415F"/>
    <w:rsid w:val="00F11CB6"/>
    <w:rsid w:val="00F23F43"/>
    <w:rsid w:val="00F30794"/>
    <w:rsid w:val="00F3114E"/>
    <w:rsid w:val="00F85D71"/>
    <w:rsid w:val="00F900DE"/>
    <w:rsid w:val="00FF4849"/>
    <w:rsid w:val="00FF4B04"/>
    <w:rsid w:val="00FF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F2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F11CB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71C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C2F2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5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A5A2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A0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A03F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A03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A03F2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E39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904D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C5A7D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F11CB6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971C4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5Char">
    <w:name w:val="标题 5 Char"/>
    <w:basedOn w:val="a0"/>
    <w:link w:val="5"/>
    <w:uiPriority w:val="9"/>
    <w:semiHidden/>
    <w:rsid w:val="00DC2F2A"/>
    <w:rPr>
      <w:rFonts w:ascii="Calibri" w:eastAsia="宋体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F2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F11CB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71C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C2F2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5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A5A2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A0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A03F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A03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A03F2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E39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904D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C5A7D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F11CB6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971C4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5Char">
    <w:name w:val="标题 5 Char"/>
    <w:basedOn w:val="a0"/>
    <w:link w:val="5"/>
    <w:uiPriority w:val="9"/>
    <w:semiHidden/>
    <w:rsid w:val="00DC2F2A"/>
    <w:rPr>
      <w:rFonts w:ascii="Calibri" w:eastAsia="宋体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88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683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22043647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516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57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3613680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962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41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87210833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4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664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39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24507242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93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60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208806814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003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93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3391881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18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61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82065470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5621">
          <w:marLeft w:val="0"/>
          <w:marRight w:val="0"/>
          <w:marTop w:val="0"/>
          <w:marBottom w:val="0"/>
          <w:divBdr>
            <w:top w:val="single" w:sz="12" w:space="0" w:color="206E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29968">
              <w:marLeft w:val="0"/>
              <w:marRight w:val="0"/>
              <w:marTop w:val="0"/>
              <w:marBottom w:val="0"/>
              <w:divBdr>
                <w:top w:val="single" w:sz="6" w:space="31" w:color="D2D2D2"/>
                <w:left w:val="single" w:sz="6" w:space="0" w:color="FFFFFF"/>
                <w:bottom w:val="single" w:sz="6" w:space="23" w:color="D2D2D2"/>
                <w:right w:val="single" w:sz="6" w:space="0" w:color="FFFFFF"/>
              </w:divBdr>
            </w:div>
            <w:div w:id="192676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2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10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51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83068161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1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46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5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385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41944815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4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88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6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74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96600642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2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51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334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51269240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5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441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FFCC9A"/>
                        <w:bottom w:val="none" w:sz="0" w:space="0" w:color="auto"/>
                        <w:right w:val="single" w:sz="6" w:space="0" w:color="FFCC9A"/>
                      </w:divBdr>
                      <w:divsChild>
                        <w:div w:id="206170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73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955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8618132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9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48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399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2474953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3114">
              <w:marLeft w:val="0"/>
              <w:marRight w:val="150"/>
              <w:marTop w:val="0"/>
              <w:marBottom w:val="0"/>
              <w:divBdr>
                <w:top w:val="single" w:sz="6" w:space="0" w:color="B0D7FC"/>
                <w:left w:val="single" w:sz="6" w:space="0" w:color="B0D7FC"/>
                <w:bottom w:val="single" w:sz="6" w:space="0" w:color="B0D7FC"/>
                <w:right w:val="single" w:sz="6" w:space="0" w:color="B0D7FC"/>
              </w:divBdr>
              <w:divsChild>
                <w:div w:id="61933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99218">
                      <w:marLeft w:val="375"/>
                      <w:marRight w:val="375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3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3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5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0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7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95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79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79590892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34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2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94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69489194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9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188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856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211139387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68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6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18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90402814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55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0694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39258179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24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5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81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47386372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8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501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4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58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46966885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24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4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07546967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7654">
          <w:marLeft w:val="375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2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3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92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8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96438449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85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468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1988685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8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85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69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53453716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2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71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0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02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25431987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9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3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818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39218905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8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85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4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45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53558124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73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89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09682266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6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4911">
          <w:marLeft w:val="0"/>
          <w:marRight w:val="0"/>
          <w:marTop w:val="0"/>
          <w:marBottom w:val="0"/>
          <w:divBdr>
            <w:top w:val="single" w:sz="12" w:space="0" w:color="206E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035">
              <w:marLeft w:val="0"/>
              <w:marRight w:val="0"/>
              <w:marTop w:val="0"/>
              <w:marBottom w:val="0"/>
              <w:divBdr>
                <w:top w:val="single" w:sz="6" w:space="31" w:color="D2D2D2"/>
                <w:left w:val="single" w:sz="6" w:space="0" w:color="FFFFFF"/>
                <w:bottom w:val="single" w:sz="6" w:space="23" w:color="D2D2D2"/>
                <w:right w:val="single" w:sz="6" w:space="0" w:color="FFFFFF"/>
              </w:divBdr>
            </w:div>
            <w:div w:id="20804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0652">
              <w:marLeft w:val="0"/>
              <w:marRight w:val="150"/>
              <w:marTop w:val="0"/>
              <w:marBottom w:val="0"/>
              <w:divBdr>
                <w:top w:val="single" w:sz="6" w:space="0" w:color="B0D7FC"/>
                <w:left w:val="single" w:sz="6" w:space="0" w:color="B0D7FC"/>
                <w:bottom w:val="single" w:sz="6" w:space="0" w:color="B0D7FC"/>
                <w:right w:val="single" w:sz="6" w:space="0" w:color="B0D7FC"/>
              </w:divBdr>
              <w:divsChild>
                <w:div w:id="19660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2904">
                      <w:marLeft w:val="375"/>
                      <w:marRight w:val="375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92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10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3109529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59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94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48361658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9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9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546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51094998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3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30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066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29715243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3E3E3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497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901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005378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6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74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14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7483786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Company>Sky123.Org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王磊</cp:lastModifiedBy>
  <cp:revision>5</cp:revision>
  <cp:lastPrinted>2019-03-31T09:27:00Z</cp:lastPrinted>
  <dcterms:created xsi:type="dcterms:W3CDTF">2019-04-15T03:45:00Z</dcterms:created>
  <dcterms:modified xsi:type="dcterms:W3CDTF">2019-04-30T08:33:00Z</dcterms:modified>
</cp:coreProperties>
</file>